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0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888"/>
        <w:gridCol w:w="890"/>
        <w:gridCol w:w="890"/>
        <w:gridCol w:w="810"/>
        <w:gridCol w:w="973"/>
        <w:gridCol w:w="995"/>
      </w:tblGrid>
      <w:tr w14:paraId="59D79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JBI Critical Appraisal Checklist for Randomized Controlled Studies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2016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0120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Domain   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Yan etc.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Chen etc.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DUAN etc.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 etc.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PENG etc.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SHUN etc.</w:t>
            </w:r>
          </w:p>
        </w:tc>
      </w:tr>
      <w:tr w14:paraId="53A5F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A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 Random sequence generation             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E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0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F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9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1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2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</w:tr>
      <w:tr w14:paraId="2E19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9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 Allocation concealment             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F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6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F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F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3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B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</w:tr>
      <w:tr w14:paraId="7F5A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D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Blinding of participants and personnel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8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risk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6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Unclear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A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Unclear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4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Unclear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B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Unclear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4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Unclear</w:t>
            </w:r>
          </w:p>
        </w:tc>
      </w:tr>
      <w:tr w14:paraId="4FF8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C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 Blinding of outcome assessment      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1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8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Unclear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8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Unclear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D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Unclear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Unclear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F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Unclear</w:t>
            </w:r>
          </w:p>
        </w:tc>
      </w:tr>
      <w:tr w14:paraId="690A8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F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 Incomplete outcome data              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C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D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C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0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7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C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</w:tr>
      <w:tr w14:paraId="1583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0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 Selective reporting                  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E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7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risk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E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A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5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D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</w:tr>
      <w:tr w14:paraId="3EC1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9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 Other bias                                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5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F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risk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6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6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8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 risk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5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risk</w:t>
            </w:r>
          </w:p>
        </w:tc>
      </w:tr>
      <w:bookmarkEnd w:id="0"/>
    </w:tbl>
    <w:tbl>
      <w:tblPr>
        <w:tblStyle w:val="2"/>
        <w:tblpPr w:leftFromText="180" w:rightFromText="180" w:vertAnchor="text" w:horzAnchor="page" w:tblpXSpec="center" w:tblpY="1272"/>
        <w:tblOverlap w:val="never"/>
        <w:tblW w:w="80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9"/>
        <w:gridCol w:w="1884"/>
      </w:tblGrid>
      <w:tr w14:paraId="49E9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JBI Critical Appraisal Checklist for Quasi-Experimental Studies（2016)</w:t>
            </w:r>
          </w:p>
        </w:tc>
      </w:tr>
      <w:tr w14:paraId="63667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Domain   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Trowbridge etc.</w:t>
            </w:r>
          </w:p>
        </w:tc>
      </w:tr>
      <w:tr w14:paraId="070C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B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1.Is it clear in the study what is the ‘cause’ and what is the ‘effect’ (i.e. there is no confusion about which variable comes first)?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3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</w:tr>
      <w:tr w14:paraId="4F84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1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2.Were the participants representative of the target population?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8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</w:tr>
      <w:tr w14:paraId="5D0B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8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3.Were measurements of the outcome valid and reliable?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8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</w:tr>
      <w:tr w14:paraId="65D0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0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4.Were the interventions/exposures measured in a valid and reliable way?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A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</w:tr>
      <w:tr w14:paraId="69C8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8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5.Were there any confounding factors identified?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9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</w:tr>
      <w:tr w14:paraId="0060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2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6.Were strategies to deal with confounding factors stated?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B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</w:tr>
      <w:tr w14:paraId="0583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9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7.Was the follow-up time sufficient for the intervention/exposure to have an effect?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7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</w:tr>
      <w:tr w14:paraId="1741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1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8.Were the outcomes of participants included in the follow-up complete and reported?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1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</w:tr>
      <w:tr w14:paraId="61CD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B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9.Was appropriate statistical analysis used?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C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</w:tr>
      <w:tr w14:paraId="0F03C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5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Result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6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quality</w:t>
            </w:r>
          </w:p>
        </w:tc>
      </w:tr>
    </w:tbl>
    <w:p w14:paraId="4D99A830"/>
    <w:p w14:paraId="38BE8BC2"/>
    <w:p w14:paraId="77ED6EEB"/>
    <w:p w14:paraId="23A2E2DC"/>
    <w:p w14:paraId="3224C802"/>
    <w:p w14:paraId="1D673DD4"/>
    <w:p w14:paraId="6F9A1AB4"/>
    <w:tbl>
      <w:tblPr>
        <w:tblStyle w:val="2"/>
        <w:tblW w:w="93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0"/>
        <w:gridCol w:w="1756"/>
        <w:gridCol w:w="1756"/>
      </w:tblGrid>
      <w:tr w14:paraId="4387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0" w:hRule="atLeast"/>
          <w:jc w:val="center"/>
        </w:trPr>
        <w:tc>
          <w:tcPr>
            <w:tcW w:w="9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Newcastle-Ottawa Scale（NOS）for Cohort Studies</w:t>
            </w:r>
          </w:p>
        </w:tc>
      </w:tr>
      <w:tr w14:paraId="4C5F4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Domain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Gong etc.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ZHOU etc.</w:t>
            </w:r>
          </w:p>
        </w:tc>
      </w:tr>
      <w:tr w14:paraId="45A5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0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 Representativeness of the exposed cohort？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5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F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8F7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0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Selection of the non-exposed cohort？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ED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7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616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7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Ascertainment of exposure？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A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6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491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8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Demonstration that outcome of interest was not present at start of study？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E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4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810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F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 Comparability of cohorts on the basis of the design or analysis？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3E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A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7BD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C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Assessment of outcome？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B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5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FE5D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7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 Was follow-up long enough for outcomes to occur ？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9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D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393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7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Adequacy of cohort follow up？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F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B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AD27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2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Total-score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1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0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620D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A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Result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F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 quality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F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high quality </w:t>
            </w:r>
          </w:p>
        </w:tc>
      </w:tr>
    </w:tbl>
    <w:p w14:paraId="2B232674"/>
    <w:p w14:paraId="5BFA5678"/>
    <w:p w14:paraId="7F37A33C"/>
    <w:p w14:paraId="250D49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9261D"/>
    <w:rsid w:val="4DAB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Segoe UI" w:hAnsi="Segoe UI" w:eastAsia="Segoe UI" w:cs="Segoe UI"/>
      <w:b/>
      <w:bCs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1698</Characters>
  <Lines>0</Lines>
  <Paragraphs>0</Paragraphs>
  <TotalTime>4</TotalTime>
  <ScaleCrop>false</ScaleCrop>
  <LinksUpToDate>false</LinksUpToDate>
  <CharactersWithSpaces>2038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2025-11-28T13:54:00Z</dcterms:created>
  <dc:creator>CQ</dc:creator>
  <cp:lastModifiedBy>陈琴</cp:lastModifiedBy>
  <dcterms:modified xsi:type="dcterms:W3CDTF">2026-04-05T15:51:12Z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eyJoZGlkIjoiMjYyZmZlM2RiNzNkODYzMmRmMzE4MjFlOTcxMTVjYTIiLCJ1c2VySWQiOiIxNDc1MzY2NzIyIn0=</vt:lpwstr>
  </property>
  <property fmtid="{D5CDD505-2E9C-101B-9397-08002B2CF9AE}" pid="4" name="ICV">
    <vt:lpwstr>7E4DD92A38C64A888020CEC6399353DA_12</vt:lpwstr>
  </property>
</Properties>
</file>